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DD" w:rsidRDefault="00AD0DDD" w:rsidP="00AD0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2148">
        <w:rPr>
          <w:rFonts w:ascii="Times New Roman" w:hAnsi="Times New Roman" w:cs="Times New Roman"/>
          <w:b/>
          <w:sz w:val="32"/>
          <w:szCs w:val="24"/>
        </w:rPr>
        <w:t xml:space="preserve">Дополнительная общеобразовательная программа – дополнительная общеразвивающая программа </w:t>
      </w:r>
      <w:r>
        <w:rPr>
          <w:rFonts w:ascii="Times New Roman" w:hAnsi="Times New Roman" w:cs="Times New Roman"/>
          <w:b/>
          <w:sz w:val="32"/>
          <w:szCs w:val="24"/>
        </w:rPr>
        <w:t xml:space="preserve">по художественной направленности </w:t>
      </w:r>
      <w:r w:rsidRPr="00E90742">
        <w:rPr>
          <w:rFonts w:ascii="Times New Roman" w:hAnsi="Times New Roman" w:cs="Times New Roman"/>
          <w:b/>
          <w:sz w:val="32"/>
          <w:szCs w:val="24"/>
        </w:rPr>
        <w:t>«Бисеринка»</w:t>
      </w:r>
      <w:r>
        <w:rPr>
          <w:rFonts w:ascii="Times New Roman" w:hAnsi="Times New Roman" w:cs="Times New Roman"/>
          <w:b/>
          <w:sz w:val="32"/>
          <w:szCs w:val="24"/>
        </w:rPr>
        <w:t xml:space="preserve"> для детей 5-7 лет</w:t>
      </w:r>
      <w:bookmarkStart w:id="0" w:name="_GoBack"/>
      <w:bookmarkEnd w:id="0"/>
    </w:p>
    <w:p w:rsidR="00AD0DDD" w:rsidRPr="00296652" w:rsidRDefault="00AD0DDD" w:rsidP="00AD0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DD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новизна</w:t>
      </w: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32CAB">
        <w:rPr>
          <w:rFonts w:ascii="Times New Roman" w:eastAsia="Calibri" w:hAnsi="Times New Roman" w:cs="Times New Roman"/>
          <w:sz w:val="24"/>
          <w:szCs w:val="24"/>
          <w:lang w:eastAsia="en-US"/>
        </w:rPr>
        <w:t>обусловлена тем, что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развивает мелкую моторику, а значит речь и мышление, воображение и фантазию, формирует такие качества как старательность и усидчивость, что помогает хорошо учиться. Разглядывая цветные мелкие детали, ребенок учится тонко различать оттенки и тренирует зрение. Создавая фигурки из бисера, ребенок развивает свои творческие способности, фантазию и пространственное мышление. </w:t>
      </w:r>
    </w:p>
    <w:p w:rsidR="00AD0DDD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Бисероплетение</w:t>
      </w:r>
      <w:proofErr w:type="spellEnd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известно с глубокой древности как вид художественных ремёсел, оно  сохраняет свое значение и в наши дни. Занятия </w:t>
      </w:r>
      <w:proofErr w:type="spellStart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бисероплетением</w:t>
      </w:r>
      <w:proofErr w:type="spellEnd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вызывает 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</w:t>
      </w:r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большой интерес.  </w:t>
      </w:r>
      <w:proofErr w:type="gramStart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данной программе создаёт благоприятные условия для интеллектуального и духовного воспитания личности  ребенка, социально-культурного и профессионального самоопределения, развития познавательной активности и творческой самореализации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D0DDD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Программа направлена на развитие творческих способностей, воображения и фантазии детей. Выполняя поделки из бисера, дети развивают художественный и эстетический вкус.    </w:t>
      </w:r>
    </w:p>
    <w:p w:rsidR="00AD0DDD" w:rsidRPr="008B76FE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Для результативности обучения задания подобраны так, чтобы процесс обучения </w:t>
      </w:r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осуществлялся непрерывно от простого к более </w:t>
      </w:r>
      <w:proofErr w:type="gramStart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>сложному</w:t>
      </w:r>
      <w:proofErr w:type="gramEnd"/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</w:t>
      </w:r>
    </w:p>
    <w:p w:rsidR="00AD0DDD" w:rsidRPr="00A32CAB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Результатом реализации данной программы являются выставки детских работ, использование поделок-сувениров в качестве подарков</w:t>
      </w:r>
      <w:r w:rsidRPr="008B76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D0DDD" w:rsidRPr="008632A7" w:rsidRDefault="00AD0DDD" w:rsidP="00AD0DDD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863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Отличительной особенностью программы является доступность освоения программы по </w:t>
      </w:r>
      <w:proofErr w:type="spellStart"/>
      <w:r w:rsidRPr="008632A7"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бисероплетению</w:t>
      </w:r>
      <w:proofErr w:type="spellEnd"/>
      <w:r w:rsidRPr="00863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элементарность построения занятий от простого к сложному, ее содержание и смена видов деятельности на протяжении всего занятия, а также то, что программа нацелена не только на обучение азам </w:t>
      </w:r>
      <w:proofErr w:type="spellStart"/>
      <w:r w:rsidRPr="008632A7"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бисероплетения</w:t>
      </w:r>
      <w:proofErr w:type="spellEnd"/>
      <w:r w:rsidRPr="00863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но и на достижение ребёнком такого уровня мастерства, который позволит ему создавать художественные изделия. </w:t>
      </w:r>
      <w:proofErr w:type="gramEnd"/>
    </w:p>
    <w:p w:rsidR="00AD0DDD" w:rsidRDefault="00AD0DDD" w:rsidP="00AD0DDD">
      <w:pPr>
        <w:tabs>
          <w:tab w:val="left" w:pos="321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DDD" w:rsidRPr="006C065D" w:rsidRDefault="00AD0DDD" w:rsidP="00AD0DDD">
      <w:pPr>
        <w:tabs>
          <w:tab w:val="left" w:pos="321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программы:</w:t>
      </w:r>
      <w:r w:rsidRPr="0033376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для творческого и нравственного развития детей через обучение основам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познакомить с историей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обучить различным видам и техникам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обучать навыкам и умению работать с различными материалами, инструментами и приспособлениями, необходимыми при работе с бисером, соблюдая правила техники безопасности;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обучать оформлять готовые изделия и работать самостоятельно;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развивать мелкую моторику пальцев рук;</w:t>
      </w:r>
    </w:p>
    <w:p w:rsidR="00AD0DDD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развивать внимание, образное мышление, творческие способности;</w:t>
      </w:r>
    </w:p>
    <w:p w:rsidR="00AD0DDD" w:rsidRPr="00F308AA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эстетический и художественный вкус;</w:t>
      </w:r>
    </w:p>
    <w:p w:rsidR="00AD0DDD" w:rsidRPr="00333764" w:rsidRDefault="00AD0DDD" w:rsidP="00AD0D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DD" w:rsidRPr="00333764" w:rsidRDefault="00AD0DDD" w:rsidP="00AD0D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Ожидаемые результаты: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концу года ребенок</w:t>
      </w:r>
      <w:r w:rsidRPr="0033376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освоил простые техники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 ребенка сформирован познавательный интерес к технике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исеропетеня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 ребенка улучшилась мелкая моторика пальцев рук, внимание, усидчивость, целеустремленность;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знает правила техники безопасности;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умеет сочетать цвета при выполнении изделий;</w:t>
      </w:r>
    </w:p>
    <w:p w:rsidR="00AD0DDD" w:rsidRPr="00E668F0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самостоятельно изготавливает украшения, плоские фигурки, цветы и деревья на основе изученных приемов.</w:t>
      </w:r>
    </w:p>
    <w:p w:rsidR="00AD0DD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D0DD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D0DDD" w:rsidRPr="00DD692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D69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учебного плана.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68"/>
        <w:gridCol w:w="2846"/>
        <w:gridCol w:w="2704"/>
      </w:tblGrid>
      <w:tr w:rsidR="00AD0DDD" w:rsidRPr="00DD692D" w:rsidTr="00E40C0D">
        <w:trPr>
          <w:trHeight w:val="443"/>
        </w:trPr>
        <w:tc>
          <w:tcPr>
            <w:tcW w:w="1762" w:type="dxa"/>
            <w:vMerge w:val="restart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Неделя.</w:t>
            </w:r>
          </w:p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Месяц.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Содержание учебного плана</w:t>
            </w:r>
          </w:p>
        </w:tc>
      </w:tr>
      <w:tr w:rsidR="00AD0DDD" w:rsidRPr="00DD692D" w:rsidTr="00E40C0D">
        <w:trPr>
          <w:trHeight w:val="210"/>
        </w:trPr>
        <w:tc>
          <w:tcPr>
            <w:tcW w:w="1762" w:type="dxa"/>
            <w:vMerge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704" w:type="dxa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69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Практика</w:t>
            </w:r>
          </w:p>
        </w:tc>
      </w:tr>
      <w:tr w:rsidR="00AD0DDD" w:rsidRPr="00DD692D" w:rsidTr="00E40C0D">
        <w:trPr>
          <w:trHeight w:val="1126"/>
        </w:trPr>
        <w:tc>
          <w:tcPr>
            <w:tcW w:w="1762" w:type="dxa"/>
            <w:shd w:val="clear" w:color="auto" w:fill="auto"/>
          </w:tcPr>
          <w:p w:rsidR="00AD0DDD" w:rsidRPr="00DD692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октября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«Знакомимся с бисером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DD692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Беседа «Из истории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бисероплетения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D0DDD" w:rsidRPr="00DD692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Беседа «Правила работы с бисером и техника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бесопасности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при работе с инструментами»  </w:t>
            </w:r>
          </w:p>
        </w:tc>
        <w:tc>
          <w:tcPr>
            <w:tcW w:w="2704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Рассматривание иллюстраций;</w:t>
            </w:r>
          </w:p>
          <w:p w:rsidR="00AD0DDD" w:rsidRPr="00DD692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Низание бисера, соединение цепочек «в крестик», «колечки».</w:t>
            </w:r>
          </w:p>
        </w:tc>
      </w:tr>
      <w:tr w:rsidR="00AD0DDD" w:rsidRPr="00DD692D" w:rsidTr="00E40C0D">
        <w:trPr>
          <w:trHeight w:val="278"/>
        </w:trPr>
        <w:tc>
          <w:tcPr>
            <w:tcW w:w="1762" w:type="dxa"/>
            <w:shd w:val="clear" w:color="auto" w:fill="auto"/>
          </w:tcPr>
          <w:p w:rsidR="00AD0DDD" w:rsidRPr="0064372E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33764">
              <w:rPr>
                <w:rFonts w:ascii="Times New Roman" w:eastAsia="Calibri" w:hAnsi="Times New Roman" w:cs="Times New Roman"/>
                <w:lang w:eastAsia="en-US"/>
              </w:rPr>
              <w:t>неделя октября</w:t>
            </w:r>
          </w:p>
        </w:tc>
        <w:tc>
          <w:tcPr>
            <w:tcW w:w="2168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Бусы</w:t>
            </w:r>
            <w:r w:rsidRPr="00BE43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0438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Знакомство с леской, бусинами; </w:t>
            </w:r>
          </w:p>
        </w:tc>
        <w:tc>
          <w:tcPr>
            <w:tcW w:w="2704" w:type="dxa"/>
            <w:shd w:val="clear" w:color="auto" w:fill="auto"/>
          </w:tcPr>
          <w:p w:rsidR="00AD0DDD" w:rsidRPr="0004386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8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0438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Низание бисера и бусин чередуя</w:t>
            </w:r>
            <w:proofErr w:type="gramEnd"/>
            <w:r w:rsidRPr="000438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0438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Создание украшения «Бусы»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33764">
              <w:rPr>
                <w:rFonts w:ascii="Times New Roman" w:eastAsia="Calibri" w:hAnsi="Times New Roman" w:cs="Times New Roman"/>
                <w:lang w:eastAsia="en-US"/>
              </w:rPr>
              <w:t>неделя октября</w:t>
            </w:r>
          </w:p>
        </w:tc>
        <w:tc>
          <w:tcPr>
            <w:tcW w:w="2168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Кольцо</w:t>
            </w: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C90891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- Продолжа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ть знакомство с леской, бисером</w:t>
            </w: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;</w:t>
            </w:r>
          </w:p>
        </w:tc>
        <w:tc>
          <w:tcPr>
            <w:tcW w:w="2704" w:type="dxa"/>
            <w:shd w:val="clear" w:color="auto" w:fill="auto"/>
          </w:tcPr>
          <w:p w:rsidR="00AD0DDD" w:rsidRPr="00C90891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Низание бисера</w:t>
            </w:r>
            <w:r w:rsidRPr="00C90891">
              <w:rPr>
                <w:rFonts w:ascii="Times New Roman" w:eastAsia="Calibri" w:hAnsi="Times New Roman" w:cs="Times New Roman"/>
                <w:lang w:eastAsia="en-US"/>
              </w:rPr>
              <w:t>, соединение «в крестик»;</w:t>
            </w:r>
          </w:p>
          <w:p w:rsidR="00AD0DDD" w:rsidRPr="00C90891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Создание украшения «Кольцо</w:t>
            </w: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44F6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944F6">
              <w:rPr>
                <w:rFonts w:ascii="Times New Roman" w:eastAsia="Calibri" w:hAnsi="Times New Roman" w:cs="Times New Roman"/>
                <w:lang w:eastAsia="en-US"/>
              </w:rPr>
              <w:t>неделя октября</w:t>
            </w:r>
          </w:p>
        </w:tc>
        <w:tc>
          <w:tcPr>
            <w:tcW w:w="2168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Веточка березы</w:t>
            </w: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E5483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548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Знакомство с проволокой;</w:t>
            </w:r>
          </w:p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548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Знакомство с техникой петельно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E548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Чтение стихотворения о березе;</w:t>
            </w:r>
          </w:p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548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Изготовление изделия «Веточка березы»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1944F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ноября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Цветик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семицветик</w:t>
            </w:r>
            <w:proofErr w:type="spellEnd"/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BE439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 Изготовление изделия магнит «Цветик - </w:t>
            </w:r>
            <w:proofErr w:type="spellStart"/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семицветик</w:t>
            </w:r>
            <w:proofErr w:type="spellEnd"/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ноября</w:t>
            </w:r>
          </w:p>
        </w:tc>
        <w:tc>
          <w:tcPr>
            <w:tcW w:w="2168" w:type="dxa"/>
            <w:shd w:val="clear" w:color="auto" w:fill="auto"/>
          </w:tcPr>
          <w:p w:rsidR="00AD0DDD" w:rsidRPr="001944F6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44F6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Лепестки для цветка</w:t>
            </w:r>
            <w:r w:rsidRPr="001944F6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1944F6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44F6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162A1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Лепестки</w:t>
            </w:r>
            <w:r w:rsidRPr="00C90891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 неделя ноября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Букет для мамы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1944F6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 Беседа «Мамин праздник».</w:t>
            </w:r>
          </w:p>
        </w:tc>
        <w:tc>
          <w:tcPr>
            <w:tcW w:w="2704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изделия «Цветы».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Музыкальное сопровождение.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4 неделя ноября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Букет для мамы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  <w:p w:rsidR="00AD0DDD" w:rsidRPr="001944F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Учить оформлять композицию из цветов.</w:t>
            </w:r>
          </w:p>
        </w:tc>
        <w:tc>
          <w:tcPr>
            <w:tcW w:w="2704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BE4394">
              <w:rPr>
                <w:rFonts w:ascii="Times New Roman" w:eastAsia="Calibri" w:hAnsi="Times New Roman" w:cs="Times New Roman"/>
                <w:lang w:eastAsia="en-US"/>
              </w:rPr>
              <w:t>Изготовление изделия «Цветы»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Создание композиции «Букет для мамы».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декабря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Снежинка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Знакомство с бусинами;</w:t>
            </w:r>
          </w:p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Плетение в технике «Встречного плетения»</w:t>
            </w:r>
          </w:p>
        </w:tc>
        <w:tc>
          <w:tcPr>
            <w:tcW w:w="2704" w:type="dxa"/>
            <w:shd w:val="clear" w:color="auto" w:fill="auto"/>
          </w:tcPr>
          <w:p w:rsidR="00AD0DDD" w:rsidRPr="008B4033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B4033">
              <w:rPr>
                <w:rFonts w:ascii="Times New Roman" w:eastAsia="Calibri" w:hAnsi="Times New Roman" w:cs="Times New Roman"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Снежинка</w:t>
            </w:r>
            <w:r w:rsidRPr="008B4033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декабря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C90891">
              <w:rPr>
                <w:rFonts w:ascii="Times New Roman" w:eastAsia="Calibri" w:hAnsi="Times New Roman" w:cs="Times New Roman"/>
                <w:b/>
                <w:lang w:eastAsia="en-US"/>
              </w:rPr>
              <w:t>Елка новогодняя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Знакомство с техникой «Игольчатое плетение»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веточек для елки.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 неделя декабря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«Елка новогодняя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» 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Продолжать з</w:t>
            </w:r>
            <w:r w:rsidRPr="00C90891">
              <w:rPr>
                <w:rFonts w:ascii="Times New Roman" w:eastAsia="Calibri" w:hAnsi="Times New Roman" w:cs="Times New Roman"/>
                <w:lang w:eastAsia="en-US"/>
              </w:rPr>
              <w:t>накомство с техникой «Игольчатое плетение»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90891">
              <w:rPr>
                <w:rFonts w:ascii="Times New Roman" w:eastAsia="Calibri" w:hAnsi="Times New Roman" w:cs="Times New Roman"/>
                <w:lang w:eastAsia="en-US"/>
              </w:rPr>
              <w:t>Изготовление веточек для елки.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4 неделя декабря</w:t>
            </w:r>
          </w:p>
        </w:tc>
        <w:tc>
          <w:tcPr>
            <w:tcW w:w="2168" w:type="dxa"/>
            <w:shd w:val="clear" w:color="auto" w:fill="auto"/>
          </w:tcPr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«Украшаем елочку</w:t>
            </w:r>
            <w:r w:rsidRPr="00283D16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3D16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90891">
              <w:rPr>
                <w:rFonts w:ascii="Times New Roman" w:eastAsia="Calibri" w:hAnsi="Times New Roman" w:cs="Times New Roman"/>
                <w:lang w:eastAsia="en-US"/>
              </w:rPr>
              <w:t>Продолжать знакомство с техникой «Игольчатое плетение»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Оформление готового изделия «Елочка»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января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«Дед мороз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Знакомство с параллельной техникой плетения;</w:t>
            </w:r>
          </w:p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lastRenderedPageBreak/>
              <w:t>- Рассматривание схем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- Изготовление изделия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«Дед мороз</w:t>
            </w: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t>».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lastRenderedPageBreak/>
              <w:t>2 неделя января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«Веселый снеговик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C90891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Знакомство с параллельной техникой плетения;</w:t>
            </w:r>
          </w:p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Рассматривание схем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Снеговик</w:t>
            </w: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».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 неделя января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Мороженое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t>Изготовление изделия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«Мороженое»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февраля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Варежки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  <w:p w:rsidR="00AD0DDD" w:rsidRPr="00283D16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Повторение техники безопасности при работе с бисером.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Варежки</w:t>
            </w: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t>».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февраля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Лиса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BE439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lang w:eastAsia="en-US"/>
              </w:rPr>
              <w:t>- Учить соединять несколько деталей в одно целое;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4394">
              <w:rPr>
                <w:rFonts w:ascii="Times New Roman" w:eastAsia="Calibri" w:hAnsi="Times New Roman" w:cs="Times New Roman"/>
                <w:bCs/>
                <w:lang w:eastAsia="en-US"/>
              </w:rPr>
              <w:t>- Изготовление изделия «Лиса»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 неделя февраля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Самолет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C90891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lang w:eastAsia="en-US"/>
              </w:rPr>
              <w:t>- Учить соединять несколько деталей в одно целое;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Самолет</w:t>
            </w:r>
            <w:r w:rsidRPr="00C90891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4 неделя февраля</w:t>
            </w:r>
          </w:p>
        </w:tc>
        <w:tc>
          <w:tcPr>
            <w:tcW w:w="2168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«Машина»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A531A5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lang w:eastAsia="en-US"/>
              </w:rPr>
              <w:t>- Учить соединять несколько деталей в одно целое;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bCs/>
                <w:lang w:eastAsia="en-US"/>
              </w:rPr>
              <w:t>- 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Машина</w:t>
            </w:r>
            <w:r w:rsidRPr="00A531A5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марта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«Мимоза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веточек мимозы.</w:t>
            </w:r>
          </w:p>
        </w:tc>
      </w:tr>
      <w:tr w:rsidR="00AD0DDD" w:rsidRPr="00DD692D" w:rsidTr="00E40C0D">
        <w:trPr>
          <w:trHeight w:val="1270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марта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«Мимоза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A531A5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A531A5">
              <w:rPr>
                <w:rFonts w:ascii="Times New Roman" w:eastAsia="Calibri" w:hAnsi="Times New Roman" w:cs="Times New Roman"/>
                <w:lang w:eastAsia="en-US"/>
              </w:rPr>
              <w:t>Учить оформлять композицию из цветов.</w:t>
            </w:r>
          </w:p>
        </w:tc>
        <w:tc>
          <w:tcPr>
            <w:tcW w:w="2704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31A5">
              <w:rPr>
                <w:rFonts w:ascii="Times New Roman" w:eastAsia="Calibri" w:hAnsi="Times New Roman" w:cs="Times New Roman"/>
                <w:lang w:eastAsia="en-US"/>
              </w:rPr>
              <w:t>- Изготовление веточек мимозы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Составление букета.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3 неделя марта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Крокодил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F91B18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1B18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Учить делать объемные фигуры. 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F91B18">
              <w:rPr>
                <w:rFonts w:ascii="Times New Roman" w:eastAsia="Calibri" w:hAnsi="Times New Roman" w:cs="Times New Roman"/>
                <w:bCs/>
                <w:lang w:eastAsia="en-US"/>
              </w:rPr>
              <w:t>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Крокодил</w:t>
            </w:r>
            <w:r w:rsidRPr="00F91B18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4 неделя марта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«Паук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F91B18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91B18">
              <w:rPr>
                <w:rFonts w:ascii="Times New Roman" w:eastAsia="Calibri" w:hAnsi="Times New Roman" w:cs="Times New Roman"/>
                <w:lang w:eastAsia="en-US"/>
              </w:rPr>
              <w:t>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Знакомство с видом бисера «Стеклярус»</w:t>
            </w:r>
          </w:p>
        </w:tc>
        <w:tc>
          <w:tcPr>
            <w:tcW w:w="2704" w:type="dxa"/>
            <w:shd w:val="clear" w:color="auto" w:fill="auto"/>
          </w:tcPr>
          <w:p w:rsidR="00AD0DDD" w:rsidRPr="00F91B18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1B1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F91B18">
              <w:rPr>
                <w:rFonts w:ascii="Times New Roman" w:eastAsia="Calibri" w:hAnsi="Times New Roman" w:cs="Times New Roman"/>
                <w:bCs/>
                <w:lang w:eastAsia="en-US"/>
              </w:rPr>
              <w:t>Изготовление изделия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Паук</w:t>
            </w:r>
            <w:r w:rsidRPr="00F91B18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апреля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Ландыш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6A42">
              <w:rPr>
                <w:rFonts w:ascii="Times New Roman" w:eastAsia="Calibri" w:hAnsi="Times New Roman" w:cs="Times New Roman"/>
                <w:lang w:eastAsia="en-US"/>
              </w:rPr>
              <w:t>- Продолжать знакомство с техникой петельного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стебельков ландыша с цветками.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апреля</w:t>
            </w:r>
          </w:p>
        </w:tc>
        <w:tc>
          <w:tcPr>
            <w:tcW w:w="2168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«Ландыш</w:t>
            </w: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416A42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6A42">
              <w:rPr>
                <w:rFonts w:ascii="Times New Roman" w:eastAsia="Calibri" w:hAnsi="Times New Roman" w:cs="Times New Roman"/>
                <w:lang w:eastAsia="en-US"/>
              </w:rPr>
              <w:t>-Продолжать знакомство с параллельной техникой плетения;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Продолжать у</w:t>
            </w:r>
            <w:r w:rsidRPr="00416A42">
              <w:rPr>
                <w:rFonts w:ascii="Times New Roman" w:eastAsia="Calibri" w:hAnsi="Times New Roman" w:cs="Times New Roman"/>
                <w:lang w:eastAsia="en-US"/>
              </w:rPr>
              <w:t xml:space="preserve">чить соединять несколько </w:t>
            </w:r>
            <w:r w:rsidRPr="00416A42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деталей в одно целое;</w:t>
            </w:r>
          </w:p>
        </w:tc>
        <w:tc>
          <w:tcPr>
            <w:tcW w:w="2704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- Изготовление лепестков ландыша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lastRenderedPageBreak/>
              <w:t>3 неделя апреля</w:t>
            </w:r>
          </w:p>
        </w:tc>
        <w:tc>
          <w:tcPr>
            <w:tcW w:w="2168" w:type="dxa"/>
            <w:shd w:val="clear" w:color="auto" w:fill="auto"/>
          </w:tcPr>
          <w:p w:rsidR="00AD0DDD" w:rsidRPr="006E42CF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«Корзинка с ландышами</w:t>
            </w:r>
            <w:r w:rsidRPr="006E42CF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333764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42CF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Оформление композиции;</w:t>
            </w:r>
          </w:p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Корзинка в технике параллельного плетения</w:t>
            </w:r>
          </w:p>
        </w:tc>
        <w:tc>
          <w:tcPr>
            <w:tcW w:w="2704" w:type="dxa"/>
            <w:shd w:val="clear" w:color="auto" w:fill="auto"/>
          </w:tcPr>
          <w:p w:rsidR="00AD0DDD" w:rsidRPr="006E42CF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Оформление композиции «Корзинка с ландышами»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4 неделя апреля</w:t>
            </w:r>
          </w:p>
        </w:tc>
        <w:tc>
          <w:tcPr>
            <w:tcW w:w="2168" w:type="dxa"/>
            <w:shd w:val="clear" w:color="auto" w:fill="auto"/>
          </w:tcPr>
          <w:p w:rsidR="00AD0DDD" w:rsidRPr="006E42CF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«Одуванчик</w:t>
            </w:r>
            <w:r w:rsidRPr="006E42CF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6E42CF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42CF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BA14D6">
              <w:rPr>
                <w:rFonts w:ascii="Times New Roman" w:eastAsia="Calibri" w:hAnsi="Times New Roman" w:cs="Times New Roman"/>
                <w:lang w:eastAsia="en-US"/>
              </w:rPr>
              <w:t>Продолжать знакомство с техникой «Игольчатое плетение»</w:t>
            </w:r>
          </w:p>
        </w:tc>
        <w:tc>
          <w:tcPr>
            <w:tcW w:w="2704" w:type="dxa"/>
            <w:shd w:val="clear" w:color="auto" w:fill="auto"/>
          </w:tcPr>
          <w:p w:rsidR="00AD0DDD" w:rsidRPr="006E42CF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цветка «Одуванчик»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1 неделя мая</w:t>
            </w:r>
          </w:p>
        </w:tc>
        <w:tc>
          <w:tcPr>
            <w:tcW w:w="2168" w:type="dxa"/>
            <w:shd w:val="clear" w:color="auto" w:fill="auto"/>
          </w:tcPr>
          <w:p w:rsidR="00AD0DDD" w:rsidRPr="006B7A99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«Бабочка</w:t>
            </w: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6E42CF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BA14D6">
              <w:rPr>
                <w:rFonts w:ascii="Times New Roman" w:eastAsia="Calibri" w:hAnsi="Times New Roman" w:cs="Times New Roman"/>
                <w:lang w:eastAsia="en-US"/>
              </w:rPr>
              <w:t>Продолжать знакомство с параллельной техникой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6E42CF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изделия «Бабочка»</w:t>
            </w:r>
          </w:p>
        </w:tc>
      </w:tr>
      <w:tr w:rsidR="00AD0DDD" w:rsidRPr="00DD692D" w:rsidTr="00E40C0D">
        <w:trPr>
          <w:trHeight w:val="721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3764">
              <w:rPr>
                <w:rFonts w:ascii="Times New Roman" w:eastAsia="Calibri" w:hAnsi="Times New Roman" w:cs="Times New Roman"/>
                <w:lang w:eastAsia="en-US"/>
              </w:rPr>
              <w:t>2 неделя мая</w:t>
            </w:r>
          </w:p>
        </w:tc>
        <w:tc>
          <w:tcPr>
            <w:tcW w:w="2168" w:type="dxa"/>
            <w:shd w:val="clear" w:color="auto" w:fill="auto"/>
          </w:tcPr>
          <w:p w:rsidR="00AD0DDD" w:rsidRPr="006B7A99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«Божья коровка</w:t>
            </w: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6B7A99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BA14D6">
              <w:rPr>
                <w:rFonts w:ascii="Times New Roman" w:eastAsia="Calibri" w:hAnsi="Times New Roman" w:cs="Times New Roman"/>
                <w:lang w:eastAsia="en-US"/>
              </w:rPr>
              <w:t>Продолжать знакомство с параллельной техникой плетения;</w:t>
            </w:r>
          </w:p>
        </w:tc>
        <w:tc>
          <w:tcPr>
            <w:tcW w:w="2704" w:type="dxa"/>
            <w:shd w:val="clear" w:color="auto" w:fill="auto"/>
          </w:tcPr>
          <w:p w:rsidR="00AD0DDD" w:rsidRPr="006B7A99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Изготовление изделия «Божья коровка»</w:t>
            </w:r>
          </w:p>
        </w:tc>
      </w:tr>
      <w:tr w:rsidR="00AD0DDD" w:rsidRPr="00DD692D" w:rsidTr="00E40C0D">
        <w:trPr>
          <w:trHeight w:val="136"/>
        </w:trPr>
        <w:tc>
          <w:tcPr>
            <w:tcW w:w="1762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B7A99">
              <w:rPr>
                <w:rFonts w:ascii="Times New Roman" w:eastAsia="Calibri" w:hAnsi="Times New Roman" w:cs="Times New Roman"/>
                <w:lang w:eastAsia="en-US"/>
              </w:rPr>
              <w:t>3 неделя мая</w:t>
            </w:r>
          </w:p>
        </w:tc>
        <w:tc>
          <w:tcPr>
            <w:tcW w:w="2168" w:type="dxa"/>
            <w:shd w:val="clear" w:color="auto" w:fill="auto"/>
          </w:tcPr>
          <w:p w:rsidR="00AD0DDD" w:rsidRPr="006B7A99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«Разноцветная поляна</w:t>
            </w: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D0DDD" w:rsidRPr="006B7A99" w:rsidRDefault="00AD0DDD" w:rsidP="00E4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7A99">
              <w:rPr>
                <w:rFonts w:ascii="Times New Roman" w:eastAsia="Calibri" w:hAnsi="Times New Roman" w:cs="Times New Roman"/>
                <w:b/>
                <w:lang w:eastAsia="en-US"/>
              </w:rPr>
              <w:t>(2 занятия)</w:t>
            </w:r>
          </w:p>
        </w:tc>
        <w:tc>
          <w:tcPr>
            <w:tcW w:w="2846" w:type="dxa"/>
            <w:shd w:val="clear" w:color="auto" w:fill="auto"/>
          </w:tcPr>
          <w:p w:rsidR="00AD0DDD" w:rsidRPr="00333764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Составление панно из цветов и насекомых </w:t>
            </w:r>
          </w:p>
        </w:tc>
        <w:tc>
          <w:tcPr>
            <w:tcW w:w="2704" w:type="dxa"/>
            <w:shd w:val="clear" w:color="auto" w:fill="auto"/>
          </w:tcPr>
          <w:p w:rsidR="00AD0DDD" w:rsidRPr="006B7A99" w:rsidRDefault="00AD0DDD" w:rsidP="00E40C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BA14D6">
              <w:rPr>
                <w:rFonts w:ascii="Times New Roman" w:eastAsia="Calibri" w:hAnsi="Times New Roman" w:cs="Times New Roman"/>
                <w:lang w:eastAsia="en-US"/>
              </w:rPr>
              <w:t>Составление панно из цветов и насекомых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«Разноцветна поляна»</w:t>
            </w:r>
          </w:p>
        </w:tc>
      </w:tr>
    </w:tbl>
    <w:p w:rsidR="00AD0DD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D0DDD" w:rsidRPr="00DD692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D0DDD" w:rsidRDefault="00AD0DDD" w:rsidP="00AD0DD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D0DDD" w:rsidRDefault="00AD0DDD" w:rsidP="00AD0D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3337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Список используемой литературы</w:t>
      </w:r>
    </w:p>
    <w:p w:rsidR="00AD0DDD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Артамонова Е.В. Бисер. Практическое руководство. – М.: Изд-во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Эксмо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2005. – 272 с., ил.</w:t>
      </w:r>
    </w:p>
    <w:p w:rsidR="00AD0DDD" w:rsidRPr="0023508E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35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Дюшен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Гийом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Поделки из бисера: Растения и животные: Новая техника плетения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5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ер.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фран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– М.: Издательская группа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Контэн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2015. – 64 с.;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ил.</w:t>
      </w:r>
    </w:p>
    <w:p w:rsidR="00AD0DDD" w:rsidRPr="0023508E" w:rsidRDefault="00AD0DDD" w:rsidP="00AD0D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08E">
        <w:rPr>
          <w:rFonts w:ascii="Times New Roman" w:eastAsia="Calibri" w:hAnsi="Times New Roman" w:cs="Times New Roman"/>
          <w:sz w:val="24"/>
          <w:szCs w:val="24"/>
          <w:lang w:eastAsia="en-US"/>
        </w:rPr>
        <w:t>3. Интернет ресурсы</w:t>
      </w:r>
    </w:p>
    <w:p w:rsidR="00AD0DDD" w:rsidRDefault="00AD0DDD" w:rsidP="00AD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A60C6" w:rsidRDefault="00BA60C6"/>
    <w:sectPr w:rsidR="00BA60C6" w:rsidSect="00AD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D"/>
    <w:rsid w:val="0068552D"/>
    <w:rsid w:val="00AD0DDD"/>
    <w:rsid w:val="00B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2023-10-04T17:35:00Z</dcterms:created>
  <dcterms:modified xsi:type="dcterms:W3CDTF">2023-10-04T17:37:00Z</dcterms:modified>
</cp:coreProperties>
</file>